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09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8182E1" wp14:editId="2086D505">
            <wp:simplePos x="0" y="0"/>
            <wp:positionH relativeFrom="margin">
              <wp:posOffset>2824480</wp:posOffset>
            </wp:positionH>
            <wp:positionV relativeFrom="paragraph">
              <wp:posOffset>70485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3"/>
        <w:gridCol w:w="601"/>
        <w:gridCol w:w="234"/>
        <w:gridCol w:w="1572"/>
        <w:gridCol w:w="357"/>
        <w:gridCol w:w="381"/>
        <w:gridCol w:w="234"/>
        <w:gridCol w:w="4016"/>
        <w:gridCol w:w="472"/>
        <w:gridCol w:w="1832"/>
      </w:tblGrid>
      <w:tr w:rsidR="00A67209" w:rsidRPr="00AA43D1" w:rsidTr="006C1E8B">
        <w:trPr>
          <w:trHeight w:hRule="exact" w:val="284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209" w:rsidRPr="00AA43D1" w:rsidTr="006C1E8B">
        <w:trPr>
          <w:trHeight w:hRule="exact" w:val="1361"/>
        </w:trPr>
        <w:tc>
          <w:tcPr>
            <w:tcW w:w="5000" w:type="pct"/>
            <w:gridSpan w:val="10"/>
          </w:tcPr>
          <w:p w:rsidR="00A67209" w:rsidRPr="00AA43D1" w:rsidRDefault="00A67209" w:rsidP="00657756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AA43D1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67209" w:rsidRPr="00AA43D1" w:rsidRDefault="00A67209" w:rsidP="00657756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AA43D1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67209" w:rsidRPr="00AA43D1" w:rsidRDefault="00A67209" w:rsidP="00657756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67209" w:rsidRPr="00AA43D1" w:rsidRDefault="00A67209" w:rsidP="00657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67209" w:rsidRPr="00AA43D1" w:rsidRDefault="00A67209" w:rsidP="00657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67209" w:rsidRPr="00AA43D1" w:rsidRDefault="00A67209" w:rsidP="00657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67209" w:rsidRPr="00AA43D1" w:rsidTr="006C1E8B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67209" w:rsidRPr="00AA43D1" w:rsidRDefault="00657756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67209" w:rsidRPr="00AA43D1" w:rsidRDefault="00657756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0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B30D8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FC139F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4" w:type="pct"/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Align w:val="bottom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A67209" w:rsidRPr="00AA43D1" w:rsidRDefault="00657756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</w:tr>
      <w:tr w:rsidR="00A67209" w:rsidRPr="00AA43D1" w:rsidTr="00657756">
        <w:trPr>
          <w:trHeight w:hRule="exact" w:val="333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C26B7C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</w:t>
      </w:r>
      <w:r w:rsidR="00A67209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Положение об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вопросах организации и осуществления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процесса в муниципальном образовании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район, утвержденное решением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07.11.2007 № 290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приведения муниципальных правовых актов в соответствие с действующим законодательством, Дума Октябрьского района РЕШИЛА: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E41A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Положение об отдельных вопросах организации и осуществления бюджетного процесса в муниципальном образовании Октябрьский район, утвержденное решением Думы Октябрьского райо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0</w:t>
      </w:r>
      <w:r w:rsidR="006649F5">
        <w:rPr>
          <w:rFonts w:ascii="Times New Roman" w:eastAsia="Times New Roman" w:hAnsi="Times New Roman" w:cs="Times New Roman"/>
          <w:sz w:val="24"/>
          <w:szCs w:val="24"/>
          <w:lang w:eastAsia="ru-RU"/>
        </w:rPr>
        <w:t>7.11.2007 № 290</w:t>
      </w:r>
      <w:r w:rsidR="002A09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6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4FAB" w:rsidRDefault="00A67209" w:rsidP="00014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49F5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B30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33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14</w:t>
      </w:r>
      <w:r w:rsidR="00FC1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5 раздела</w:t>
      </w:r>
      <w:r w:rsidR="00014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C26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4FA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014FAB" w:rsidRDefault="00014FAB" w:rsidP="00014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14FAB">
        <w:rPr>
          <w:rFonts w:ascii="Times New Roman" w:eastAsia="Times New Roman" w:hAnsi="Times New Roman" w:cs="Times New Roman"/>
          <w:sz w:val="24"/>
          <w:szCs w:val="24"/>
          <w:lang w:eastAsia="ru-RU"/>
        </w:rPr>
        <w:t>«1</w:t>
      </w:r>
      <w:r w:rsidR="00CA55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14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33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 (проекты паспортов) муниципальных программ Октябрьского района (проекты изменений в указанные паспорта)</w:t>
      </w:r>
      <w:r>
        <w:rPr>
          <w:rFonts w:ascii="Times New Roman" w:hAnsi="Times New Roman" w:cs="Times New Roman"/>
          <w:sz w:val="24"/>
          <w:szCs w:val="24"/>
        </w:rPr>
        <w:t>;».</w:t>
      </w:r>
    </w:p>
    <w:p w:rsidR="00FC139F" w:rsidRDefault="005E23A8" w:rsidP="00014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1.2. </w:t>
      </w:r>
      <w:r w:rsidR="00A33102">
        <w:rPr>
          <w:rFonts w:ascii="Times New Roman" w:hAnsi="Times New Roman" w:cs="Times New Roman"/>
          <w:sz w:val="24"/>
          <w:szCs w:val="24"/>
        </w:rPr>
        <w:t>В раздел</w:t>
      </w:r>
      <w:r w:rsidR="00492456">
        <w:rPr>
          <w:rFonts w:ascii="Times New Roman" w:hAnsi="Times New Roman" w:cs="Times New Roman"/>
          <w:sz w:val="24"/>
          <w:szCs w:val="24"/>
        </w:rPr>
        <w:t>е</w:t>
      </w:r>
      <w:r w:rsidR="00A33102">
        <w:rPr>
          <w:rFonts w:ascii="Times New Roman" w:hAnsi="Times New Roman" w:cs="Times New Roman"/>
          <w:sz w:val="24"/>
          <w:szCs w:val="24"/>
        </w:rPr>
        <w:t xml:space="preserve"> 10</w:t>
      </w:r>
      <w:r w:rsidR="00FC139F">
        <w:rPr>
          <w:rFonts w:ascii="Times New Roman" w:hAnsi="Times New Roman" w:cs="Times New Roman"/>
          <w:sz w:val="24"/>
          <w:szCs w:val="24"/>
        </w:rPr>
        <w:t>:</w:t>
      </w:r>
    </w:p>
    <w:p w:rsidR="002A0993" w:rsidRDefault="00FC139F" w:rsidP="0056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1.2.1. </w:t>
      </w:r>
      <w:r w:rsidR="002A0993">
        <w:rPr>
          <w:rFonts w:ascii="Times New Roman" w:hAnsi="Times New Roman" w:cs="Times New Roman"/>
          <w:sz w:val="24"/>
          <w:szCs w:val="24"/>
        </w:rPr>
        <w:t>Подпункт 4 изложить в следующей редакции:</w:t>
      </w:r>
    </w:p>
    <w:p w:rsidR="005633DE" w:rsidRDefault="002A0993" w:rsidP="00890B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A0993">
        <w:rPr>
          <w:rFonts w:ascii="Times New Roman" w:hAnsi="Times New Roman" w:cs="Times New Roman"/>
          <w:sz w:val="24"/>
          <w:szCs w:val="24"/>
        </w:rPr>
        <w:t>4) проектирует и доводит до главных распорядителей ср</w:t>
      </w:r>
      <w:r>
        <w:rPr>
          <w:rFonts w:ascii="Times New Roman" w:hAnsi="Times New Roman" w:cs="Times New Roman"/>
          <w:sz w:val="24"/>
          <w:szCs w:val="24"/>
        </w:rPr>
        <w:t>едств бюджета района</w:t>
      </w:r>
      <w:r w:rsidRPr="002A0993">
        <w:rPr>
          <w:rFonts w:ascii="Times New Roman" w:hAnsi="Times New Roman" w:cs="Times New Roman"/>
          <w:sz w:val="24"/>
          <w:szCs w:val="24"/>
        </w:rPr>
        <w:t xml:space="preserve"> предельные объемы бюджетных ассигнований на исполнение действующих и принимаемых расходных обязательств 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;».</w:t>
      </w:r>
    </w:p>
    <w:p w:rsidR="005633DE" w:rsidRDefault="005633DE" w:rsidP="0056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1.2.2. В подпункте 8 слова </w:t>
      </w:r>
      <w:r w:rsidRPr="005633DE">
        <w:rPr>
          <w:rFonts w:ascii="Times New Roman" w:hAnsi="Times New Roman" w:cs="Times New Roman"/>
          <w:sz w:val="24"/>
          <w:szCs w:val="24"/>
        </w:rPr>
        <w:t>«и предоставляет ее на утверждение в администрацию Октябрьского района</w:t>
      </w:r>
      <w:r>
        <w:rPr>
          <w:rFonts w:ascii="Times New Roman" w:hAnsi="Times New Roman" w:cs="Times New Roman"/>
          <w:sz w:val="24"/>
          <w:szCs w:val="24"/>
        </w:rPr>
        <w:t>» исключить.</w:t>
      </w:r>
    </w:p>
    <w:p w:rsidR="005633DE" w:rsidRDefault="005633DE" w:rsidP="0056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1.2.3. В подпункте 11 слова </w:t>
      </w:r>
      <w:r w:rsidRPr="005633DE">
        <w:rPr>
          <w:rFonts w:ascii="Times New Roman" w:hAnsi="Times New Roman" w:cs="Times New Roman"/>
          <w:sz w:val="24"/>
          <w:szCs w:val="24"/>
        </w:rPr>
        <w:t>«о порядке осуществления муниципальных заимствований, обслуживания и управления муниципальным долгом</w:t>
      </w:r>
      <w:r>
        <w:rPr>
          <w:rFonts w:ascii="Times New Roman" w:hAnsi="Times New Roman" w:cs="Times New Roman"/>
          <w:sz w:val="24"/>
          <w:szCs w:val="24"/>
        </w:rPr>
        <w:t xml:space="preserve">» заменить словами </w:t>
      </w:r>
      <w:r w:rsidRPr="005633DE">
        <w:rPr>
          <w:rFonts w:ascii="Times New Roman" w:hAnsi="Times New Roman" w:cs="Times New Roman"/>
          <w:sz w:val="24"/>
          <w:szCs w:val="24"/>
        </w:rPr>
        <w:t>«об управлении муниципальным долгом и осуществлении муниципальных заимствований в Октябрьском районе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E23A8" w:rsidRDefault="005633DE" w:rsidP="0056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1.2.4. Подпункт 13</w:t>
      </w:r>
      <w:r w:rsidR="00C26B7C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633DE" w:rsidRDefault="005E23A8" w:rsidP="00537D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33DE">
        <w:rPr>
          <w:rFonts w:ascii="Times New Roman" w:hAnsi="Times New Roman" w:cs="Times New Roman"/>
          <w:sz w:val="24"/>
          <w:szCs w:val="24"/>
        </w:rPr>
        <w:t>«13) утверждает перечень кодов подвидов по видам доходов, главными администраторами которых являются органы местного самоуправления городских и сельских поселений, входящих в состав Октябрьского района, структурные подразделения администрации Октябрьского района и (или) находящиеся в их ведении казенные учреждения;».</w:t>
      </w:r>
    </w:p>
    <w:p w:rsidR="005E23A8" w:rsidRDefault="005633DE" w:rsidP="00537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1.2.5</w:t>
      </w:r>
      <w:r w:rsidR="00537D0C">
        <w:rPr>
          <w:rFonts w:ascii="Times New Roman" w:hAnsi="Times New Roman" w:cs="Times New Roman"/>
          <w:sz w:val="24"/>
          <w:szCs w:val="24"/>
        </w:rPr>
        <w:t>. В подпункте 14</w:t>
      </w:r>
      <w:r>
        <w:rPr>
          <w:rFonts w:ascii="Times New Roman" w:hAnsi="Times New Roman" w:cs="Times New Roman"/>
          <w:sz w:val="24"/>
          <w:szCs w:val="24"/>
        </w:rPr>
        <w:t xml:space="preserve"> слова </w:t>
      </w:r>
      <w:r w:rsidRPr="00537D0C">
        <w:rPr>
          <w:rFonts w:ascii="Times New Roman" w:hAnsi="Times New Roman" w:cs="Times New Roman"/>
          <w:sz w:val="24"/>
          <w:szCs w:val="24"/>
        </w:rPr>
        <w:t>«</w:t>
      </w:r>
      <w:r w:rsidR="00537D0C" w:rsidRPr="00537D0C">
        <w:rPr>
          <w:rFonts w:ascii="Times New Roman" w:hAnsi="Times New Roman" w:cs="Times New Roman"/>
          <w:sz w:val="24"/>
          <w:szCs w:val="24"/>
        </w:rPr>
        <w:t>порядком и сроками внесения информации, устанавливаемыми администрацией Октябрьского района</w:t>
      </w:r>
      <w:r w:rsidRPr="00537D0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Pr="00537D0C">
        <w:rPr>
          <w:rFonts w:ascii="Times New Roman" w:hAnsi="Times New Roman" w:cs="Times New Roman"/>
          <w:sz w:val="24"/>
          <w:szCs w:val="24"/>
        </w:rPr>
        <w:t>«</w:t>
      </w:r>
      <w:r w:rsidR="00537D0C" w:rsidRPr="00537D0C">
        <w:rPr>
          <w:rFonts w:ascii="Times New Roman" w:hAnsi="Times New Roman" w:cs="Times New Roman"/>
          <w:sz w:val="24"/>
          <w:szCs w:val="24"/>
        </w:rPr>
        <w:t>Порядком ведения муниципальной долговой книги муниципального образования Октябрьский район</w:t>
      </w:r>
      <w:r w:rsidRPr="00537D0C">
        <w:rPr>
          <w:rFonts w:ascii="Times New Roman" w:hAnsi="Times New Roman" w:cs="Times New Roman"/>
          <w:sz w:val="24"/>
          <w:szCs w:val="24"/>
        </w:rPr>
        <w:t>».</w:t>
      </w:r>
    </w:p>
    <w:p w:rsidR="00FC139F" w:rsidRPr="005E23A8" w:rsidRDefault="001C0752" w:rsidP="00014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1.2.6</w:t>
      </w:r>
      <w:r w:rsidR="00FC139F">
        <w:rPr>
          <w:rFonts w:ascii="Times New Roman" w:hAnsi="Times New Roman" w:cs="Times New Roman"/>
          <w:sz w:val="24"/>
          <w:szCs w:val="24"/>
        </w:rPr>
        <w:t xml:space="preserve">. </w:t>
      </w:r>
      <w:r w:rsidR="00537D0C">
        <w:rPr>
          <w:rFonts w:ascii="Times New Roman" w:hAnsi="Times New Roman" w:cs="Times New Roman"/>
          <w:sz w:val="24"/>
          <w:szCs w:val="24"/>
        </w:rPr>
        <w:t>В подп</w:t>
      </w:r>
      <w:r w:rsidR="00FC139F">
        <w:rPr>
          <w:rFonts w:ascii="Times New Roman" w:hAnsi="Times New Roman" w:cs="Times New Roman"/>
          <w:sz w:val="24"/>
          <w:szCs w:val="24"/>
        </w:rPr>
        <w:t>ункт</w:t>
      </w:r>
      <w:r w:rsidR="00537D0C">
        <w:rPr>
          <w:rFonts w:ascii="Times New Roman" w:hAnsi="Times New Roman" w:cs="Times New Roman"/>
          <w:sz w:val="24"/>
          <w:szCs w:val="24"/>
        </w:rPr>
        <w:t xml:space="preserve">е 21 слово «анализа» заменить словом «проверки».  </w:t>
      </w:r>
    </w:p>
    <w:p w:rsidR="00A7439A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публиковать</w:t>
      </w:r>
      <w:r w:rsidR="000825E3" w:rsidRP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825E3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астоящее решение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официальном сетевом издании </w:t>
      </w:r>
      <w:r w:rsidR="00A7439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«Официальный сайт Октябрьского района».</w:t>
      </w:r>
    </w:p>
    <w:p w:rsidR="00A67209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выполнением решения возложить на </w:t>
      </w:r>
      <w:r w:rsid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постоянную</w:t>
      </w:r>
      <w:r w:rsidR="006A2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комиссию </w:t>
      </w:r>
      <w:r w:rsidR="006A2F21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Октябрьского района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бюджету, налогам и ф</w:t>
      </w:r>
      <w:r w:rsidR="006A2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инансам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752" w:rsidRDefault="001C0752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67209" w:rsidRPr="00AA43D1" w:rsidRDefault="00A67209" w:rsidP="00890BF6">
      <w:pPr>
        <w:tabs>
          <w:tab w:val="left" w:pos="8265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Думы Октябрьского района                                                   </w:t>
      </w:r>
      <w:r w:rsidR="001C07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AA4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FC1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Н.В. Кочук</w:t>
      </w:r>
    </w:p>
    <w:p w:rsidR="00A67209" w:rsidRPr="00657756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  <w:gridCol w:w="1524"/>
        <w:gridCol w:w="2520"/>
        <w:gridCol w:w="2281"/>
      </w:tblGrid>
      <w:tr w:rsidR="00A67209" w:rsidRPr="00AA43D1" w:rsidTr="00657756">
        <w:tc>
          <w:tcPr>
            <w:tcW w:w="5027" w:type="dxa"/>
            <w:gridSpan w:val="5"/>
          </w:tcPr>
          <w:p w:rsidR="00A67209" w:rsidRPr="00AA43D1" w:rsidRDefault="00A67209" w:rsidP="006C1E8B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2520" w:type="dxa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</w:tcPr>
          <w:p w:rsidR="00A67209" w:rsidRPr="00AA43D1" w:rsidRDefault="006471E1" w:rsidP="006471E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90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 Заплатин</w:t>
            </w:r>
          </w:p>
        </w:tc>
      </w:tr>
      <w:tr w:rsidR="00657756" w:rsidRPr="00657756" w:rsidTr="00657756">
        <w:trPr>
          <w:gridAfter w:val="3"/>
          <w:wAfter w:w="6325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7756" w:rsidRPr="00657756" w:rsidRDefault="00657756" w:rsidP="00657756">
            <w:pPr>
              <w:tabs>
                <w:tab w:val="left" w:pos="61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05.12.2024</w:t>
            </w:r>
          </w:p>
        </w:tc>
        <w:tc>
          <w:tcPr>
            <w:tcW w:w="445" w:type="dxa"/>
          </w:tcPr>
          <w:p w:rsidR="00657756" w:rsidRPr="00657756" w:rsidRDefault="00657756" w:rsidP="00657756">
            <w:pPr>
              <w:tabs>
                <w:tab w:val="left" w:pos="61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7756" w:rsidRPr="00657756" w:rsidRDefault="00657756" w:rsidP="00657756">
            <w:pPr>
              <w:tabs>
                <w:tab w:val="left" w:pos="61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</w:tcPr>
          <w:p w:rsidR="00657756" w:rsidRPr="00657756" w:rsidRDefault="00657756" w:rsidP="00657756">
            <w:pPr>
              <w:tabs>
                <w:tab w:val="left" w:pos="61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67209" w:rsidRPr="00AA43D1" w:rsidRDefault="00A67209" w:rsidP="00657756">
      <w:pPr>
        <w:tabs>
          <w:tab w:val="left" w:pos="6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="0089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5E41A3" w:rsidRDefault="00A67209" w:rsidP="0065775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sectPr w:rsidR="005E41A3" w:rsidSect="00DF59E8">
      <w:pgSz w:w="11906" w:h="16838"/>
      <w:pgMar w:top="142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09"/>
    <w:rsid w:val="00014FAB"/>
    <w:rsid w:val="00061417"/>
    <w:rsid w:val="00065E80"/>
    <w:rsid w:val="000825E3"/>
    <w:rsid w:val="000C13EA"/>
    <w:rsid w:val="00121775"/>
    <w:rsid w:val="00123C0C"/>
    <w:rsid w:val="001C0752"/>
    <w:rsid w:val="002A0993"/>
    <w:rsid w:val="002D0C37"/>
    <w:rsid w:val="00306BDF"/>
    <w:rsid w:val="003A5501"/>
    <w:rsid w:val="00454EC8"/>
    <w:rsid w:val="00492456"/>
    <w:rsid w:val="004B467A"/>
    <w:rsid w:val="00537D0C"/>
    <w:rsid w:val="00553081"/>
    <w:rsid w:val="005633DE"/>
    <w:rsid w:val="0056572A"/>
    <w:rsid w:val="005B357B"/>
    <w:rsid w:val="005B4304"/>
    <w:rsid w:val="005E23A8"/>
    <w:rsid w:val="005E41A3"/>
    <w:rsid w:val="005E65F0"/>
    <w:rsid w:val="005F7C92"/>
    <w:rsid w:val="006471E1"/>
    <w:rsid w:val="00657756"/>
    <w:rsid w:val="006649F5"/>
    <w:rsid w:val="006A2F21"/>
    <w:rsid w:val="006A5955"/>
    <w:rsid w:val="006A7567"/>
    <w:rsid w:val="006F0A9B"/>
    <w:rsid w:val="007C4736"/>
    <w:rsid w:val="007F60BC"/>
    <w:rsid w:val="0083332D"/>
    <w:rsid w:val="00890BF6"/>
    <w:rsid w:val="008D34C4"/>
    <w:rsid w:val="008E02C4"/>
    <w:rsid w:val="00934986"/>
    <w:rsid w:val="00982C8E"/>
    <w:rsid w:val="009909D0"/>
    <w:rsid w:val="009930DC"/>
    <w:rsid w:val="009A2927"/>
    <w:rsid w:val="00A06094"/>
    <w:rsid w:val="00A33102"/>
    <w:rsid w:val="00A400DF"/>
    <w:rsid w:val="00A67209"/>
    <w:rsid w:val="00A7439A"/>
    <w:rsid w:val="00B136FD"/>
    <w:rsid w:val="00B30D8D"/>
    <w:rsid w:val="00BC7554"/>
    <w:rsid w:val="00C06B5B"/>
    <w:rsid w:val="00C26B7C"/>
    <w:rsid w:val="00C76609"/>
    <w:rsid w:val="00CA55D9"/>
    <w:rsid w:val="00CC5F55"/>
    <w:rsid w:val="00D45B0A"/>
    <w:rsid w:val="00D840C5"/>
    <w:rsid w:val="00DF59E8"/>
    <w:rsid w:val="00E62029"/>
    <w:rsid w:val="00E9789D"/>
    <w:rsid w:val="00F77BF9"/>
    <w:rsid w:val="00F77F4F"/>
    <w:rsid w:val="00FC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15597-4FFC-4D42-9DCC-AF20943D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0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0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2C4"/>
    <w:rPr>
      <w:rFonts w:ascii="Segoe UI" w:hAnsi="Segoe UI" w:cs="Segoe UI"/>
      <w:sz w:val="18"/>
      <w:szCs w:val="18"/>
    </w:rPr>
  </w:style>
  <w:style w:type="paragraph" w:customStyle="1" w:styleId="pt-a-000002">
    <w:name w:val="pt-a-000002"/>
    <w:basedOn w:val="a"/>
    <w:rsid w:val="00982C8E"/>
    <w:pPr>
      <w:spacing w:after="0"/>
      <w:ind w:firstLine="706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982C8E"/>
    <w:rPr>
      <w:rFonts w:ascii="Times New Roman" w:hAnsi="Times New Roman" w:cs="Times New Roman" w:hint="default"/>
      <w:b w:val="0"/>
      <w:bCs w:val="0"/>
      <w:sz w:val="28"/>
      <w:szCs w:val="28"/>
    </w:rPr>
  </w:style>
  <w:style w:type="paragraph" w:customStyle="1" w:styleId="ConsPlusNormal">
    <w:name w:val="ConsPlusNormal"/>
    <w:rsid w:val="003A5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5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Степанович</dc:creator>
  <cp:keywords/>
  <dc:description/>
  <cp:lastModifiedBy>KozhaevAI</cp:lastModifiedBy>
  <cp:revision>11</cp:revision>
  <cp:lastPrinted>2024-12-09T10:25:00Z</cp:lastPrinted>
  <dcterms:created xsi:type="dcterms:W3CDTF">2024-11-18T07:18:00Z</dcterms:created>
  <dcterms:modified xsi:type="dcterms:W3CDTF">2025-03-12T04:41:00Z</dcterms:modified>
</cp:coreProperties>
</file>